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3" w:rsidRPr="00EA7E4C" w:rsidRDefault="00E74B13" w:rsidP="00EA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Głuchołazy, 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EA7E4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4B13" w:rsidRPr="00EA7E4C" w:rsidRDefault="00E74B13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74B13" w:rsidRPr="00EA7E4C" w:rsidRDefault="00E74B13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RR.</w:t>
      </w:r>
      <w:r>
        <w:rPr>
          <w:rFonts w:ascii="Times New Roman" w:hAnsi="Times New Roman" w:cs="Times New Roman"/>
          <w:sz w:val="24"/>
          <w:szCs w:val="24"/>
        </w:rPr>
        <w:t>6220.14.2012</w:t>
      </w:r>
    </w:p>
    <w:p w:rsidR="00E74B13" w:rsidRPr="00EA7E4C" w:rsidRDefault="00E74B13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74B13" w:rsidRPr="00EA7E4C" w:rsidRDefault="00E74B13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74B13" w:rsidRPr="00EA7E4C" w:rsidRDefault="00E74B13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74B13" w:rsidRPr="00EA7E4C" w:rsidRDefault="00E74B13" w:rsidP="00CA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b/>
          <w:bCs/>
          <w:sz w:val="24"/>
          <w:szCs w:val="24"/>
        </w:rPr>
        <w:t>OBWIESZC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:rsidR="00E74B13" w:rsidRPr="00EA7E4C" w:rsidRDefault="00E74B13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13" w:rsidRPr="00EA7E4C" w:rsidRDefault="00E74B13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13" w:rsidRPr="00EA7E4C" w:rsidRDefault="00E74B13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13" w:rsidRPr="00EA7E4C" w:rsidRDefault="00E74B13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Burmistrz Głuchołaz, działając na podstawie art. 33 ust 1 , w związku z art. 79 ust 1 ustawy z dnia 3 października 2008r. o udostępnianiu informacji o środowisku i jego ochronie, udziale społeczeństwa w ochronie środowiska oraz o ocenach oddziaływania na środowisko (Dz. U. Nr 199, poz.1227 ze zm.) zawiadamia, że w dniu </w:t>
      </w:r>
      <w:r>
        <w:rPr>
          <w:rFonts w:ascii="Times New Roman" w:hAnsi="Times New Roman" w:cs="Times New Roman"/>
          <w:sz w:val="24"/>
          <w:szCs w:val="24"/>
        </w:rPr>
        <w:t xml:space="preserve">07 sierpnia 2012r. </w:t>
      </w:r>
      <w:r w:rsidRPr="00EA7E4C">
        <w:rPr>
          <w:rFonts w:ascii="Times New Roman" w:hAnsi="Times New Roman" w:cs="Times New Roman"/>
          <w:sz w:val="24"/>
          <w:szCs w:val="24"/>
        </w:rPr>
        <w:t xml:space="preserve">wpłynął wniosek </w:t>
      </w:r>
      <w:r>
        <w:rPr>
          <w:rFonts w:ascii="Times New Roman" w:hAnsi="Times New Roman" w:cs="Times New Roman"/>
          <w:sz w:val="24"/>
          <w:szCs w:val="24"/>
        </w:rPr>
        <w:t xml:space="preserve">firmy </w:t>
      </w:r>
      <w:r w:rsidRPr="0011625C">
        <w:rPr>
          <w:rFonts w:ascii="Times New Roman" w:hAnsi="Times New Roman" w:cs="Times New Roman"/>
          <w:sz w:val="24"/>
          <w:szCs w:val="24"/>
        </w:rPr>
        <w:t>Dewon Sp. z o.o., 48-267 Jarnołtówek 310</w:t>
      </w:r>
      <w:r w:rsidRPr="00EA7E4C">
        <w:rPr>
          <w:rFonts w:ascii="Times New Roman" w:hAnsi="Times New Roman" w:cs="Times New Roman"/>
          <w:sz w:val="24"/>
          <w:szCs w:val="24"/>
        </w:rPr>
        <w:t xml:space="preserve">, o wydanie decyzji </w:t>
      </w:r>
      <w:r w:rsidRPr="00ED4ECE">
        <w:rPr>
          <w:rFonts w:ascii="Times New Roman" w:hAnsi="Times New Roman" w:cs="Times New Roman"/>
          <w:sz w:val="24"/>
          <w:szCs w:val="24"/>
        </w:rPr>
        <w:t xml:space="preserve">o środowiskowych uwarunkowaniach zgody na realizacje przedsięwzięcia p.n. </w:t>
      </w:r>
      <w:r w:rsidRPr="00ED4EC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5413B">
        <w:rPr>
          <w:rFonts w:ascii="Times New Roman" w:hAnsi="Times New Roman" w:cs="Times New Roman"/>
          <w:b/>
          <w:bCs/>
          <w:sz w:val="24"/>
          <w:szCs w:val="24"/>
        </w:rPr>
        <w:t>Budowie magazynu wyrobów gotowych na działce nr 400/2 w Jarnołtówku</w:t>
      </w:r>
      <w:r w:rsidRPr="00ED4ECE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B13" w:rsidRPr="00EA7E4C" w:rsidRDefault="00E74B13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Mając na uwadze, że planowane przedsięwzięcie zalicza się do kategorii przedsięwzięć mogących </w:t>
      </w:r>
      <w:r>
        <w:rPr>
          <w:rFonts w:ascii="Times New Roman" w:hAnsi="Times New Roman" w:cs="Times New Roman"/>
          <w:sz w:val="24"/>
          <w:szCs w:val="24"/>
        </w:rPr>
        <w:t>zawsze</w:t>
      </w:r>
      <w:r w:rsidRPr="00EA7E4C">
        <w:rPr>
          <w:rFonts w:ascii="Times New Roman" w:hAnsi="Times New Roman" w:cs="Times New Roman"/>
          <w:sz w:val="24"/>
          <w:szCs w:val="24"/>
        </w:rPr>
        <w:t xml:space="preserve"> znacząco oddziaływać na środowisko, przystąpiono do przeprowadzenia oceny oddziaływania na środowisko.</w:t>
      </w:r>
    </w:p>
    <w:p w:rsidR="00E74B13" w:rsidRPr="00EA7E4C" w:rsidRDefault="00E74B13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Organem administracji właściwym do wydania decyzji w tej sprawnie jest Burmistrz Głuchołaz, zaś organami biorącymi udział w ocenie oddziaływania na środowisko, właściwymi do wydania opinii i dokonania uzgodnienia są Regionalny Dyrektor Ochrony Środowiska w Opolu oraz Państwowy Powiatowy Inspektor Sanitarny w Nysie.</w:t>
      </w:r>
    </w:p>
    <w:p w:rsidR="00E74B13" w:rsidRPr="00EA7E4C" w:rsidRDefault="00E74B13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 Jednocześnie zawiadamiam wszystkich zainteresowanych o możliwości zapoznania się z dokumentacją sprawy, składania uwag i wniosków w formie pisemnej, elektronicznej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>i ustnej,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 terminie od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7E4C">
        <w:rPr>
          <w:rFonts w:ascii="Times New Roman" w:hAnsi="Times New Roman" w:cs="Times New Roman"/>
          <w:sz w:val="24"/>
          <w:szCs w:val="24"/>
        </w:rPr>
        <w:t xml:space="preserve"> w Urzędzie Miejskim w Głuchołazach, Wydział Rolnictwa i Ochrony Środowiska, pok. nr 12, piętro I, od poniedziałku do piątku </w:t>
      </w:r>
      <w:r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 xml:space="preserve">w godzinach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 xml:space="preserve">. Złożone uwagi i wnioski zostaną rozpatrzone przez Burmistrza Głuchołaz przed wydaniem decyzji o środowiskowych uwarunkowaniach zgody na realizację przedsięwzięcia. </w:t>
      </w:r>
    </w:p>
    <w:p w:rsidR="00E74B13" w:rsidRDefault="00E74B13" w:rsidP="00086393">
      <w:pPr>
        <w:jc w:val="both"/>
      </w:pPr>
    </w:p>
    <w:sectPr w:rsidR="00E74B13" w:rsidSect="00D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4C"/>
    <w:rsid w:val="00010925"/>
    <w:rsid w:val="00016BB0"/>
    <w:rsid w:val="0001743D"/>
    <w:rsid w:val="00046FE4"/>
    <w:rsid w:val="000514CE"/>
    <w:rsid w:val="00086393"/>
    <w:rsid w:val="0011625C"/>
    <w:rsid w:val="001F0375"/>
    <w:rsid w:val="0025413B"/>
    <w:rsid w:val="0031174E"/>
    <w:rsid w:val="00354B5B"/>
    <w:rsid w:val="00392779"/>
    <w:rsid w:val="003B2C46"/>
    <w:rsid w:val="003E6788"/>
    <w:rsid w:val="00435F1E"/>
    <w:rsid w:val="004620D9"/>
    <w:rsid w:val="00463486"/>
    <w:rsid w:val="004A489F"/>
    <w:rsid w:val="004D79D6"/>
    <w:rsid w:val="004F7BAF"/>
    <w:rsid w:val="005016DF"/>
    <w:rsid w:val="00535546"/>
    <w:rsid w:val="005B3A76"/>
    <w:rsid w:val="006527D1"/>
    <w:rsid w:val="006A51D3"/>
    <w:rsid w:val="006B4C22"/>
    <w:rsid w:val="007B6D6C"/>
    <w:rsid w:val="007E313F"/>
    <w:rsid w:val="008518CC"/>
    <w:rsid w:val="008A6BD8"/>
    <w:rsid w:val="00933F27"/>
    <w:rsid w:val="009A1163"/>
    <w:rsid w:val="009B7EC0"/>
    <w:rsid w:val="009C7529"/>
    <w:rsid w:val="00A27FBA"/>
    <w:rsid w:val="00A83A47"/>
    <w:rsid w:val="00B346A9"/>
    <w:rsid w:val="00B82F2F"/>
    <w:rsid w:val="00BA4110"/>
    <w:rsid w:val="00BC1B92"/>
    <w:rsid w:val="00BF6ED1"/>
    <w:rsid w:val="00C8216C"/>
    <w:rsid w:val="00C95485"/>
    <w:rsid w:val="00CA78D0"/>
    <w:rsid w:val="00CD7514"/>
    <w:rsid w:val="00D554F1"/>
    <w:rsid w:val="00D71A4F"/>
    <w:rsid w:val="00DB44FC"/>
    <w:rsid w:val="00E03A80"/>
    <w:rsid w:val="00E64886"/>
    <w:rsid w:val="00E74B13"/>
    <w:rsid w:val="00EA7E4C"/>
    <w:rsid w:val="00ED4ECE"/>
    <w:rsid w:val="00EF08B5"/>
    <w:rsid w:val="00F05ADB"/>
    <w:rsid w:val="00FD0067"/>
    <w:rsid w:val="00FD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242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14</cp:revision>
  <cp:lastPrinted>2013-01-28T14:11:00Z</cp:lastPrinted>
  <dcterms:created xsi:type="dcterms:W3CDTF">2010-09-14T06:26:00Z</dcterms:created>
  <dcterms:modified xsi:type="dcterms:W3CDTF">2013-01-28T14:11:00Z</dcterms:modified>
</cp:coreProperties>
</file>